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23" w:rsidRDefault="00574471" w:rsidP="00DC6F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169055"/>
            <wp:effectExtent l="19050" t="0" r="3175" b="0"/>
            <wp:docPr id="1" name="Рисунок 1" descr="C:\Users\user181019\Desktop\доля неуспеш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81019\Desktop\доля неуспешност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471" w:rsidRDefault="00574471" w:rsidP="00DC6F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74471" w:rsidRDefault="00574471" w:rsidP="00DC6F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74471" w:rsidRPr="003B6A1F" w:rsidRDefault="00574471" w:rsidP="00DC6F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E303C" w:rsidRPr="006414A4" w:rsidRDefault="006E303C" w:rsidP="006E303C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2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Выявленные </w:t>
      </w:r>
      <w:r w:rsidRPr="0027223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проблемы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общеобразовательном учреждении высокая доля обучающихся, показывающих низкие образовательные результаты по результатам оценочных процедур. </w:t>
      </w:r>
    </w:p>
    <w:p w:rsidR="006E303C" w:rsidRDefault="006E303C" w:rsidP="006E303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303C" w:rsidRPr="0096524F" w:rsidRDefault="006E303C" w:rsidP="006E30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234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524F">
        <w:rPr>
          <w:rFonts w:ascii="Times New Roman" w:hAnsi="Times New Roman" w:cs="Times New Roman"/>
          <w:sz w:val="28"/>
          <w:szCs w:val="28"/>
        </w:rPr>
        <w:t xml:space="preserve"> Повышение уровня предметных и </w:t>
      </w:r>
      <w:proofErr w:type="spellStart"/>
      <w:r w:rsidRPr="0096524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96524F">
        <w:rPr>
          <w:rFonts w:ascii="Times New Roman" w:hAnsi="Times New Roman" w:cs="Times New Roman"/>
          <w:sz w:val="28"/>
          <w:szCs w:val="28"/>
        </w:rPr>
        <w:t xml:space="preserve"> результатов освоения </w:t>
      </w:r>
      <w:proofErr w:type="gramStart"/>
      <w:r w:rsidRPr="0096524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6524F">
        <w:rPr>
          <w:rFonts w:ascii="Times New Roman" w:hAnsi="Times New Roman" w:cs="Times New Roman"/>
          <w:sz w:val="28"/>
          <w:szCs w:val="28"/>
        </w:rPr>
        <w:t xml:space="preserve"> основных образовательных программ начального общего, основного общего, среднего общего образования, в том числе адаптированных программ.</w:t>
      </w:r>
    </w:p>
    <w:p w:rsidR="006E303C" w:rsidRDefault="006E303C" w:rsidP="006E303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303C" w:rsidRPr="00272234" w:rsidRDefault="006E303C" w:rsidP="006E303C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2234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6E303C" w:rsidRPr="0096524F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6524F">
        <w:rPr>
          <w:rFonts w:ascii="Times New Roman" w:hAnsi="Times New Roman"/>
          <w:sz w:val="28"/>
          <w:szCs w:val="28"/>
        </w:rPr>
        <w:t>роведение мониторинговых мероприятий для выявления обучающихся с низкими образовательными результатами.</w:t>
      </w:r>
    </w:p>
    <w:p w:rsidR="006E303C" w:rsidRPr="0096524F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524F">
        <w:rPr>
          <w:rFonts w:ascii="Times New Roman" w:hAnsi="Times New Roman"/>
          <w:sz w:val="28"/>
          <w:szCs w:val="28"/>
        </w:rPr>
        <w:t>Организация индивидуальных консультаций, занятий неаудиторной занятости, дифференциации обучения для ликвидации пробелов в знаниях, повышения учебной мотивации обуча</w:t>
      </w:r>
      <w:r>
        <w:rPr>
          <w:rFonts w:ascii="Times New Roman" w:hAnsi="Times New Roman"/>
          <w:sz w:val="28"/>
          <w:szCs w:val="28"/>
        </w:rPr>
        <w:t>ю</w:t>
      </w:r>
      <w:r w:rsidRPr="0096524F">
        <w:rPr>
          <w:rFonts w:ascii="Times New Roman" w:hAnsi="Times New Roman"/>
          <w:sz w:val="28"/>
          <w:szCs w:val="28"/>
        </w:rPr>
        <w:t>щихся.</w:t>
      </w:r>
    </w:p>
    <w:p w:rsidR="006E303C" w:rsidRPr="0096524F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</w:t>
      </w:r>
      <w:r w:rsidRPr="0096524F">
        <w:rPr>
          <w:rFonts w:ascii="Times New Roman" w:hAnsi="Times New Roman"/>
          <w:sz w:val="28"/>
          <w:szCs w:val="28"/>
        </w:rPr>
        <w:t xml:space="preserve"> психолого-педагогическо</w:t>
      </w:r>
      <w:r>
        <w:rPr>
          <w:rFonts w:ascii="Times New Roman" w:hAnsi="Times New Roman"/>
          <w:sz w:val="28"/>
          <w:szCs w:val="28"/>
        </w:rPr>
        <w:t>го</w:t>
      </w:r>
      <w:r w:rsidRPr="0096524F">
        <w:rPr>
          <w:rFonts w:ascii="Times New Roman" w:hAnsi="Times New Roman"/>
          <w:sz w:val="28"/>
          <w:szCs w:val="28"/>
        </w:rPr>
        <w:t xml:space="preserve"> сопровождени</w:t>
      </w:r>
      <w:r>
        <w:rPr>
          <w:rFonts w:ascii="Times New Roman" w:hAnsi="Times New Roman"/>
          <w:sz w:val="28"/>
          <w:szCs w:val="28"/>
        </w:rPr>
        <w:t>я</w:t>
      </w:r>
      <w:r w:rsidRPr="0096524F">
        <w:rPr>
          <w:rFonts w:ascii="Times New Roman" w:hAnsi="Times New Roman"/>
          <w:sz w:val="28"/>
          <w:szCs w:val="28"/>
        </w:rPr>
        <w:t xml:space="preserve"> обучающихся с низкими образовательными результатами.</w:t>
      </w:r>
    </w:p>
    <w:p w:rsidR="006E303C" w:rsidRPr="0096524F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Pr="0096524F">
        <w:rPr>
          <w:rFonts w:ascii="Times New Roman" w:hAnsi="Times New Roman"/>
          <w:sz w:val="28"/>
          <w:szCs w:val="28"/>
        </w:rPr>
        <w:t xml:space="preserve"> освоени</w:t>
      </w:r>
      <w:r>
        <w:rPr>
          <w:rFonts w:ascii="Times New Roman" w:hAnsi="Times New Roman"/>
          <w:sz w:val="28"/>
          <w:szCs w:val="28"/>
        </w:rPr>
        <w:t>я</w:t>
      </w:r>
      <w:r w:rsidRPr="0096524F">
        <w:rPr>
          <w:rFonts w:ascii="Times New Roman" w:hAnsi="Times New Roman"/>
          <w:sz w:val="28"/>
          <w:szCs w:val="28"/>
        </w:rPr>
        <w:t xml:space="preserve"> и использование педагогами современных педагогических технологий, методов, приёмов обучения, воспитания учащихся;</w:t>
      </w:r>
    </w:p>
    <w:p w:rsidR="006E303C" w:rsidRPr="0096524F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96524F">
        <w:rPr>
          <w:rFonts w:ascii="Times New Roman" w:hAnsi="Times New Roman"/>
          <w:sz w:val="28"/>
          <w:szCs w:val="28"/>
        </w:rPr>
        <w:t xml:space="preserve">повышения уровня теоретической, </w:t>
      </w:r>
      <w:proofErr w:type="spellStart"/>
      <w:r w:rsidRPr="0096524F">
        <w:rPr>
          <w:rFonts w:ascii="Times New Roman" w:hAnsi="Times New Roman"/>
          <w:sz w:val="28"/>
          <w:szCs w:val="28"/>
        </w:rPr>
        <w:t>общедидактической</w:t>
      </w:r>
      <w:proofErr w:type="spellEnd"/>
      <w:r w:rsidRPr="0096524F">
        <w:rPr>
          <w:rFonts w:ascii="Times New Roman" w:hAnsi="Times New Roman"/>
          <w:sz w:val="28"/>
          <w:szCs w:val="28"/>
        </w:rPr>
        <w:t xml:space="preserve"> и методической подготовленности педагогов к организации образовательного процесса;</w:t>
      </w:r>
    </w:p>
    <w:p w:rsidR="006E303C" w:rsidRPr="001E676B" w:rsidRDefault="006E303C" w:rsidP="006E303C">
      <w:pPr>
        <w:pStyle w:val="a5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</w:t>
      </w:r>
      <w:r w:rsidRPr="0096524F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 xml:space="preserve">й для самообразования учителей, </w:t>
      </w:r>
      <w:r w:rsidRPr="001E676B">
        <w:rPr>
          <w:rFonts w:ascii="Times New Roman" w:hAnsi="Times New Roman"/>
          <w:sz w:val="28"/>
          <w:szCs w:val="28"/>
        </w:rPr>
        <w:t>развития способностей обучающихся.</w:t>
      </w:r>
    </w:p>
    <w:p w:rsidR="006E303C" w:rsidRDefault="006E303C" w:rsidP="006E303C">
      <w:pPr>
        <w:pStyle w:val="a5"/>
        <w:tabs>
          <w:tab w:val="left" w:pos="851"/>
        </w:tabs>
        <w:spacing w:line="276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303C" w:rsidRDefault="006E303C" w:rsidP="006E303C">
      <w:pPr>
        <w:pStyle w:val="a5"/>
        <w:tabs>
          <w:tab w:val="left" w:pos="851"/>
        </w:tabs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47FB">
        <w:rPr>
          <w:rFonts w:ascii="Times New Roman" w:hAnsi="Times New Roman" w:cs="Times New Roman"/>
          <w:i/>
          <w:sz w:val="28"/>
          <w:szCs w:val="28"/>
        </w:rPr>
        <w:t>Сроки</w:t>
      </w:r>
      <w:r w:rsidRPr="00F147FB">
        <w:rPr>
          <w:rFonts w:ascii="Times New Roman" w:hAnsi="Times New Roman" w:cs="Times New Roman"/>
          <w:sz w:val="28"/>
          <w:szCs w:val="28"/>
        </w:rPr>
        <w:t xml:space="preserve"> реализации подпрограммы: март-ноябрь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303C" w:rsidRDefault="006E303C" w:rsidP="006E303C">
      <w:pPr>
        <w:pStyle w:val="a5"/>
        <w:tabs>
          <w:tab w:val="left" w:pos="851"/>
        </w:tabs>
        <w:spacing w:line="276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303C" w:rsidRPr="00272234" w:rsidRDefault="006E303C" w:rsidP="006E303C">
      <w:pPr>
        <w:pStyle w:val="a5"/>
        <w:tabs>
          <w:tab w:val="left" w:pos="851"/>
        </w:tabs>
        <w:spacing w:line="276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272234">
        <w:rPr>
          <w:rFonts w:ascii="Times New Roman" w:hAnsi="Times New Roman" w:cs="Times New Roman"/>
          <w:b/>
          <w:i/>
          <w:sz w:val="28"/>
          <w:szCs w:val="28"/>
        </w:rPr>
        <w:t>Основные этапы по работы:</w:t>
      </w:r>
    </w:p>
    <w:p w:rsidR="006E303C" w:rsidRPr="00A907B9" w:rsidRDefault="006E303C" w:rsidP="006E303C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907B9">
        <w:rPr>
          <w:rFonts w:ascii="Times New Roman" w:hAnsi="Times New Roman" w:cs="Times New Roman"/>
          <w:sz w:val="28"/>
          <w:szCs w:val="28"/>
        </w:rPr>
        <w:t>- Проведение мониторинговых мероприятий.</w:t>
      </w:r>
    </w:p>
    <w:p w:rsidR="006E303C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7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Проведение индивидуальной работы с обучающимися, показывающих низкие образовательные результаты.</w:t>
      </w:r>
    </w:p>
    <w:p w:rsidR="006E303C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обучающихся к участию в соревнования, конкурсах, выставках различных уровней.</w:t>
      </w:r>
    </w:p>
    <w:p w:rsidR="006E303C" w:rsidRPr="00A907B9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профессиональных компетенций педагогов общеобразовательного учреждения.</w:t>
      </w:r>
    </w:p>
    <w:p w:rsidR="006E303C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303C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34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524F">
        <w:rPr>
          <w:rFonts w:ascii="Times New Roman" w:hAnsi="Times New Roman" w:cs="Times New Roman"/>
          <w:sz w:val="28"/>
          <w:szCs w:val="28"/>
        </w:rPr>
        <w:t>повышение успеваемости и уровня качества знаний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96524F">
        <w:rPr>
          <w:rFonts w:ascii="Times New Roman" w:hAnsi="Times New Roman" w:cs="Times New Roman"/>
          <w:sz w:val="28"/>
          <w:szCs w:val="28"/>
        </w:rPr>
        <w:t xml:space="preserve">, результатов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9652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всероссийских проверочных работ</w:t>
      </w:r>
      <w:r w:rsidRPr="009652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региональных диагностических работ; снижение доли обучающихся с рисками учебной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E303C" w:rsidRDefault="006E303C" w:rsidP="006E303C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21" w:type="dxa"/>
        <w:jc w:val="center"/>
        <w:tblLayout w:type="fixed"/>
        <w:tblLook w:val="04A0"/>
      </w:tblPr>
      <w:tblGrid>
        <w:gridCol w:w="664"/>
        <w:gridCol w:w="3017"/>
        <w:gridCol w:w="1879"/>
        <w:gridCol w:w="2693"/>
        <w:gridCol w:w="2268"/>
      </w:tblGrid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17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79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2693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реализации</w:t>
            </w:r>
          </w:p>
        </w:tc>
        <w:tc>
          <w:tcPr>
            <w:tcW w:w="2268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30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17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30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Проведение оценочных процедур для выявления обучающихся с низкими образовательными результатами </w:t>
            </w:r>
          </w:p>
        </w:tc>
        <w:tc>
          <w:tcPr>
            <w:tcW w:w="1879" w:type="dxa"/>
            <w:vAlign w:val="center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Март – ноябрь 2021г.</w:t>
            </w:r>
          </w:p>
        </w:tc>
        <w:tc>
          <w:tcPr>
            <w:tcW w:w="2693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30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Проведено не менее 5-ти оценочных процедур для обучающихся</w:t>
            </w:r>
          </w:p>
        </w:tc>
        <w:tc>
          <w:tcPr>
            <w:tcW w:w="2268" w:type="dxa"/>
            <w:vAlign w:val="center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ОУ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0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17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03C">
              <w:rPr>
                <w:rFonts w:ascii="Times New Roman" w:hAnsi="Times New Roman"/>
                <w:sz w:val="28"/>
                <w:szCs w:val="28"/>
              </w:rPr>
              <w:t>Разработка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1879" w:type="dxa"/>
            <w:vAlign w:val="center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Март - ноябрь 2021г.</w:t>
            </w:r>
          </w:p>
        </w:tc>
        <w:tc>
          <w:tcPr>
            <w:tcW w:w="2693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03C">
              <w:rPr>
                <w:rFonts w:ascii="Times New Roman" w:hAnsi="Times New Roman"/>
                <w:sz w:val="28"/>
                <w:szCs w:val="28"/>
              </w:rPr>
              <w:t>Разработано не менее 10-ти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2268" w:type="dxa"/>
            <w:vAlign w:val="center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ОУ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7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Проведение тренингов с обучающимися, показывающих низкие образовательные результаты</w:t>
            </w:r>
          </w:p>
        </w:tc>
        <w:tc>
          <w:tcPr>
            <w:tcW w:w="1879" w:type="dxa"/>
            <w:vAlign w:val="center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Май, октябрь 2021г.</w:t>
            </w:r>
          </w:p>
        </w:tc>
        <w:tc>
          <w:tcPr>
            <w:tcW w:w="2693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Проведено не менее 2-х тренингов с обучающимися, показывающих низкие образовательные результаты</w:t>
            </w:r>
          </w:p>
        </w:tc>
        <w:tc>
          <w:tcPr>
            <w:tcW w:w="2268" w:type="dxa"/>
            <w:vAlign w:val="center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ОУ, педагог-психолог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7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Участие обучающихся в конкурсах, выставках, соревнованиях различного уровня</w:t>
            </w:r>
          </w:p>
        </w:tc>
        <w:tc>
          <w:tcPr>
            <w:tcW w:w="1879" w:type="dxa"/>
            <w:vAlign w:val="center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Март - ноябрь 2021г.</w:t>
            </w:r>
          </w:p>
        </w:tc>
        <w:tc>
          <w:tcPr>
            <w:tcW w:w="2693" w:type="dxa"/>
            <w:vAlign w:val="center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Не менее 20 обучающихся приняли участие в конкурсах, выставках, соревнованиях различного уровня</w:t>
            </w:r>
          </w:p>
        </w:tc>
        <w:tc>
          <w:tcPr>
            <w:tcW w:w="2268" w:type="dxa"/>
            <w:vAlign w:val="center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ОУ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7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педагогов в </w:t>
            </w: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семинаре «Реализация программ воспитания в общеобразовательных организациях как фактор формирования успешной личности современного школьника» </w:t>
            </w:r>
          </w:p>
        </w:tc>
        <w:tc>
          <w:tcPr>
            <w:tcW w:w="1879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 2021г.</w:t>
            </w:r>
          </w:p>
        </w:tc>
        <w:tc>
          <w:tcPr>
            <w:tcW w:w="2693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 xml:space="preserve">Педагоги приняли </w:t>
            </w: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семинаре</w:t>
            </w:r>
          </w:p>
        </w:tc>
        <w:tc>
          <w:tcPr>
            <w:tcW w:w="2268" w:type="dxa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</w:t>
            </w: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ОУ, заместитель директора ОУ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17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Проведение семинара по теме «Инновационные педагогические технологии, как условие повышения качества образования</w:t>
            </w:r>
          </w:p>
        </w:tc>
        <w:tc>
          <w:tcPr>
            <w:tcW w:w="1879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</w:p>
        </w:tc>
        <w:tc>
          <w:tcPr>
            <w:tcW w:w="2693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Проведен семинара по теме «Инновационные педагогические технологии, как условие повышения качества образования</w:t>
            </w:r>
          </w:p>
        </w:tc>
        <w:tc>
          <w:tcPr>
            <w:tcW w:w="2268" w:type="dxa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Руководитель ОУ, заместитель директора ОУ</w:t>
            </w:r>
          </w:p>
        </w:tc>
      </w:tr>
      <w:tr w:rsidR="006E303C" w:rsidRPr="006E303C" w:rsidTr="006E303C">
        <w:trPr>
          <w:jc w:val="center"/>
        </w:trPr>
        <w:tc>
          <w:tcPr>
            <w:tcW w:w="664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7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Участие педагогов в семинаре «Повышение качества образования посредством повышения уровня профессиональной компетентности педагогов общеобразовательн</w:t>
            </w:r>
            <w:r w:rsidR="00272234">
              <w:rPr>
                <w:rFonts w:ascii="Times New Roman" w:hAnsi="Times New Roman" w:cs="Times New Roman"/>
                <w:sz w:val="28"/>
                <w:szCs w:val="28"/>
              </w:rPr>
              <w:t>ых учреждений ГКУ РД «ЦОДОУ ЗОЖ</w:t>
            </w: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79" w:type="dxa"/>
          </w:tcPr>
          <w:p w:rsidR="006E303C" w:rsidRPr="006E303C" w:rsidRDefault="006E303C" w:rsidP="006E3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Сентябрь 2021г.</w:t>
            </w:r>
          </w:p>
        </w:tc>
        <w:tc>
          <w:tcPr>
            <w:tcW w:w="2693" w:type="dxa"/>
          </w:tcPr>
          <w:p w:rsidR="006E303C" w:rsidRPr="006E303C" w:rsidRDefault="006E303C" w:rsidP="006E30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Педагоги приняли участие в семинаре</w:t>
            </w:r>
          </w:p>
        </w:tc>
        <w:tc>
          <w:tcPr>
            <w:tcW w:w="2268" w:type="dxa"/>
          </w:tcPr>
          <w:p w:rsidR="006E303C" w:rsidRPr="006E303C" w:rsidRDefault="006E303C" w:rsidP="006E303C">
            <w:pPr>
              <w:spacing w:after="0"/>
              <w:ind w:left="33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03C">
              <w:rPr>
                <w:rFonts w:ascii="Times New Roman" w:hAnsi="Times New Roman" w:cs="Times New Roman"/>
                <w:sz w:val="28"/>
                <w:szCs w:val="28"/>
              </w:rPr>
              <w:t>Руководитель ОУ, заместитель директора ОУ</w:t>
            </w:r>
          </w:p>
        </w:tc>
      </w:tr>
    </w:tbl>
    <w:p w:rsidR="006E303C" w:rsidRDefault="006E303C" w:rsidP="006E303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A97" w:rsidRDefault="00D73A97" w:rsidP="006E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3A97" w:rsidRDefault="00D73A97" w:rsidP="006E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6987" w:rsidRDefault="00076987" w:rsidP="006E303C">
      <w:pPr>
        <w:spacing w:after="0"/>
      </w:pPr>
    </w:p>
    <w:sectPr w:rsidR="00076987" w:rsidSect="0034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1DA9"/>
    <w:multiLevelType w:val="hybridMultilevel"/>
    <w:tmpl w:val="0AA82526"/>
    <w:lvl w:ilvl="0" w:tplc="969A2B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F6FE3"/>
    <w:multiLevelType w:val="hybridMultilevel"/>
    <w:tmpl w:val="630665B6"/>
    <w:lvl w:ilvl="0" w:tplc="969A2B4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04A51A3"/>
    <w:multiLevelType w:val="hybridMultilevel"/>
    <w:tmpl w:val="2E04A72A"/>
    <w:lvl w:ilvl="0" w:tplc="969A2B4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061AAE"/>
    <w:multiLevelType w:val="hybridMultilevel"/>
    <w:tmpl w:val="7BAAC730"/>
    <w:lvl w:ilvl="0" w:tplc="969A2B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186D"/>
    <w:rsid w:val="00076987"/>
    <w:rsid w:val="001B186D"/>
    <w:rsid w:val="00272234"/>
    <w:rsid w:val="0031760E"/>
    <w:rsid w:val="00347B57"/>
    <w:rsid w:val="00420364"/>
    <w:rsid w:val="0042377D"/>
    <w:rsid w:val="00486FDE"/>
    <w:rsid w:val="00556771"/>
    <w:rsid w:val="00574471"/>
    <w:rsid w:val="0067071B"/>
    <w:rsid w:val="006D34C7"/>
    <w:rsid w:val="006E303C"/>
    <w:rsid w:val="00790878"/>
    <w:rsid w:val="00A224A0"/>
    <w:rsid w:val="00B25534"/>
    <w:rsid w:val="00BF2D6C"/>
    <w:rsid w:val="00C17F0C"/>
    <w:rsid w:val="00D3690C"/>
    <w:rsid w:val="00D73A97"/>
    <w:rsid w:val="00DC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A97"/>
    <w:pPr>
      <w:ind w:left="720"/>
      <w:contextualSpacing/>
    </w:pPr>
  </w:style>
  <w:style w:type="paragraph" w:styleId="a5">
    <w:name w:val="No Spacing"/>
    <w:link w:val="a6"/>
    <w:uiPriority w:val="1"/>
    <w:qFormat/>
    <w:rsid w:val="00486FDE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486FDE"/>
  </w:style>
  <w:style w:type="paragraph" w:styleId="a7">
    <w:name w:val="Balloon Text"/>
    <w:basedOn w:val="a"/>
    <w:link w:val="a8"/>
    <w:uiPriority w:val="99"/>
    <w:semiHidden/>
    <w:unhideWhenUsed/>
    <w:rsid w:val="0055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6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A97"/>
    <w:pPr>
      <w:ind w:left="720"/>
      <w:contextualSpacing/>
    </w:pPr>
  </w:style>
  <w:style w:type="paragraph" w:styleId="a5">
    <w:name w:val="No Spacing"/>
    <w:link w:val="a6"/>
    <w:uiPriority w:val="1"/>
    <w:qFormat/>
    <w:rsid w:val="00486FDE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486FDE"/>
  </w:style>
  <w:style w:type="paragraph" w:styleId="a7">
    <w:name w:val="Balloon Text"/>
    <w:basedOn w:val="a"/>
    <w:link w:val="a8"/>
    <w:uiPriority w:val="99"/>
    <w:semiHidden/>
    <w:unhideWhenUsed/>
    <w:rsid w:val="0055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6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Maraduda</dc:creator>
  <cp:lastModifiedBy>user181019</cp:lastModifiedBy>
  <cp:revision>19</cp:revision>
  <cp:lastPrinted>2021-04-23T07:03:00Z</cp:lastPrinted>
  <dcterms:created xsi:type="dcterms:W3CDTF">2021-04-21T18:37:00Z</dcterms:created>
  <dcterms:modified xsi:type="dcterms:W3CDTF">2021-05-26T06:43:00Z</dcterms:modified>
</cp:coreProperties>
</file>